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0" w:rsidRPr="00587C7C" w:rsidRDefault="00587C7C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745E5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222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D5E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5745E5">
        <w:rPr>
          <w:rFonts w:ascii="Times New Roman" w:hAnsi="Times New Roman" w:cs="Times New Roman"/>
          <w:b/>
          <w:sz w:val="28"/>
          <w:szCs w:val="28"/>
        </w:rPr>
        <w:t xml:space="preserve"> « Путешествие в страну Трудолюбия</w:t>
      </w:r>
      <w:r w:rsidR="000E6706" w:rsidRPr="00587C7C">
        <w:rPr>
          <w:rFonts w:ascii="Times New Roman" w:hAnsi="Times New Roman" w:cs="Times New Roman"/>
          <w:b/>
          <w:sz w:val="28"/>
          <w:szCs w:val="28"/>
        </w:rPr>
        <w:t>»</w:t>
      </w:r>
    </w:p>
    <w:p w:rsidR="008226A2" w:rsidRPr="00587C7C" w:rsidRDefault="008226A2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870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ФИО  педагога, должность:</w:t>
      </w:r>
      <w:r w:rsidR="00EA0926" w:rsidRPr="00587C7C">
        <w:rPr>
          <w:rFonts w:ascii="Times New Roman" w:hAnsi="Times New Roman" w:cs="Times New Roman"/>
          <w:sz w:val="28"/>
          <w:szCs w:val="28"/>
        </w:rPr>
        <w:t xml:space="preserve"> Бузина Ирина Сергеевна, воспитатель</w:t>
      </w:r>
    </w:p>
    <w:p w:rsidR="00530870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Возрастная группа воспитанников:</w:t>
      </w:r>
      <w:r w:rsidRPr="00587C7C">
        <w:rPr>
          <w:rFonts w:ascii="Times New Roman" w:hAnsi="Times New Roman" w:cs="Times New Roman"/>
          <w:sz w:val="28"/>
          <w:szCs w:val="28"/>
        </w:rPr>
        <w:t xml:space="preserve"> </w:t>
      </w:r>
      <w:r w:rsidR="00186C29">
        <w:rPr>
          <w:rFonts w:ascii="Times New Roman" w:hAnsi="Times New Roman" w:cs="Times New Roman"/>
          <w:sz w:val="28"/>
          <w:szCs w:val="28"/>
        </w:rPr>
        <w:t>средняя</w:t>
      </w:r>
      <w:r w:rsidR="00D25C16" w:rsidRPr="00587C7C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EA0926" w:rsidRPr="0058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926" w:rsidRPr="00587C7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EA0926" w:rsidRPr="00587C7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D25C16" w:rsidRPr="00587C7C" w:rsidRDefault="00530870" w:rsidP="002249A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организации:</w:t>
      </w:r>
      <w:r w:rsidRPr="00587C7C">
        <w:rPr>
          <w:rFonts w:ascii="Times New Roman" w:hAnsi="Times New Roman" w:cs="Times New Roman"/>
          <w:sz w:val="28"/>
          <w:szCs w:val="28"/>
        </w:rPr>
        <w:t xml:space="preserve"> </w:t>
      </w:r>
      <w:r w:rsidR="00186C29">
        <w:rPr>
          <w:rFonts w:ascii="Times New Roman" w:hAnsi="Times New Roman" w:cs="Times New Roman"/>
          <w:sz w:val="28"/>
          <w:szCs w:val="28"/>
        </w:rPr>
        <w:t>МДОУ детский сад №6 «Солнышко» городского округа город Буй</w:t>
      </w:r>
    </w:p>
    <w:p w:rsidR="00530870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Тема развлечения:</w:t>
      </w:r>
      <w:r w:rsidR="00186C29">
        <w:rPr>
          <w:rFonts w:ascii="Times New Roman" w:hAnsi="Times New Roman" w:cs="Times New Roman"/>
          <w:sz w:val="28"/>
          <w:szCs w:val="28"/>
        </w:rPr>
        <w:t xml:space="preserve"> « Путешествие в страну Трудолюбия</w:t>
      </w:r>
      <w:r w:rsidRPr="00587C7C">
        <w:rPr>
          <w:rFonts w:ascii="Times New Roman" w:hAnsi="Times New Roman" w:cs="Times New Roman"/>
          <w:sz w:val="28"/>
          <w:szCs w:val="28"/>
        </w:rPr>
        <w:t>»</w:t>
      </w:r>
    </w:p>
    <w:p w:rsidR="00530870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Вид развлечения:</w:t>
      </w:r>
      <w:r w:rsidR="00C05107" w:rsidRPr="00587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D5E">
        <w:rPr>
          <w:rFonts w:ascii="Times New Roman" w:hAnsi="Times New Roman" w:cs="Times New Roman"/>
          <w:sz w:val="28"/>
          <w:szCs w:val="28"/>
        </w:rPr>
        <w:t>к</w:t>
      </w:r>
      <w:r w:rsidR="00186C29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186C29">
        <w:rPr>
          <w:rFonts w:ascii="Times New Roman" w:hAnsi="Times New Roman" w:cs="Times New Roman"/>
          <w:sz w:val="28"/>
          <w:szCs w:val="28"/>
        </w:rPr>
        <w:t xml:space="preserve"> - игра</w:t>
      </w:r>
    </w:p>
    <w:p w:rsidR="00AB4FFC" w:rsidRPr="00587C7C" w:rsidRDefault="00AB4FFC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>По степени участников: дети – непосредственные участники</w:t>
      </w:r>
    </w:p>
    <w:p w:rsidR="00AB4FFC" w:rsidRPr="00587C7C" w:rsidRDefault="00AB4FFC" w:rsidP="00587C7C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7C7C">
        <w:rPr>
          <w:rFonts w:ascii="Times New Roman" w:hAnsi="Times New Roman" w:cs="Times New Roman"/>
          <w:sz w:val="28"/>
          <w:szCs w:val="28"/>
        </w:rPr>
        <w:t xml:space="preserve">По содержательной направленности: </w:t>
      </w:r>
      <w:proofErr w:type="gramStart"/>
      <w:r w:rsidRPr="00587C7C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="004C56FC" w:rsidRPr="00587C7C">
        <w:rPr>
          <w:rFonts w:ascii="Times New Roman" w:hAnsi="Times New Roman" w:cs="Times New Roman"/>
          <w:sz w:val="28"/>
          <w:szCs w:val="28"/>
        </w:rPr>
        <w:tab/>
      </w:r>
    </w:p>
    <w:p w:rsidR="00EA0926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Форма организации развлечения:</w:t>
      </w:r>
      <w:r w:rsidR="00C05107" w:rsidRPr="00587C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0B7" w:rsidRPr="00587C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020B7" w:rsidRPr="00587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0B7" w:rsidRPr="00587C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20B7" w:rsidRPr="00587C7C">
        <w:rPr>
          <w:rFonts w:ascii="Times New Roman" w:hAnsi="Times New Roman" w:cs="Times New Roman"/>
          <w:sz w:val="28"/>
          <w:szCs w:val="28"/>
        </w:rPr>
        <w:t>игра – путешествие)</w:t>
      </w:r>
    </w:p>
    <w:p w:rsidR="00BE4014" w:rsidRPr="00BE4014" w:rsidRDefault="00EA0926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870" w:rsidRPr="00587C7C">
        <w:rPr>
          <w:rFonts w:ascii="Times New Roman" w:hAnsi="Times New Roman" w:cs="Times New Roman"/>
          <w:b/>
          <w:sz w:val="28"/>
          <w:szCs w:val="28"/>
        </w:rPr>
        <w:t>Цель</w:t>
      </w:r>
      <w:r w:rsidR="00BE40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4014" w:rsidRPr="00BE4014">
        <w:rPr>
          <w:rFonts w:ascii="Times New Roman" w:hAnsi="Times New Roman" w:cs="Times New Roman"/>
          <w:sz w:val="28"/>
          <w:szCs w:val="28"/>
        </w:rPr>
        <w:t xml:space="preserve">расширение и </w:t>
      </w:r>
      <w:proofErr w:type="spellStart"/>
      <w:r w:rsidR="00BE4014" w:rsidRPr="00BE4014">
        <w:rPr>
          <w:rFonts w:ascii="Times New Roman" w:hAnsi="Times New Roman" w:cs="Times New Roman"/>
          <w:sz w:val="28"/>
          <w:szCs w:val="28"/>
        </w:rPr>
        <w:t>конкретизирование</w:t>
      </w:r>
      <w:proofErr w:type="spellEnd"/>
      <w:r w:rsidR="00BE4014" w:rsidRPr="00BE4014">
        <w:rPr>
          <w:rFonts w:ascii="Times New Roman" w:hAnsi="Times New Roman" w:cs="Times New Roman"/>
          <w:sz w:val="28"/>
          <w:szCs w:val="28"/>
        </w:rPr>
        <w:t xml:space="preserve"> представления у детей о профессиях людей.</w:t>
      </w:r>
    </w:p>
    <w:p w:rsidR="00D25C16" w:rsidRPr="00BE4014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6C29" w:rsidRDefault="0097535A" w:rsidP="00186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8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представления о разных профессиях, показать значимость профессиональной деятельности.</w:t>
      </w:r>
    </w:p>
    <w:p w:rsidR="00186C29" w:rsidRPr="00BE4014" w:rsidRDefault="00186C29" w:rsidP="0018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2.Формировать умение </w:t>
      </w:r>
      <w:r w:rsidRPr="00BE4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определять профессию по описанию,</w:t>
      </w:r>
      <w:r w:rsidR="00BE4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4014" w:rsidRPr="00BE4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используя загадки</w:t>
      </w:r>
      <w:r w:rsidRPr="00BE4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86C29" w:rsidRDefault="00186C29" w:rsidP="00186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3.Развивать зрительную память, слуховое внимание,</w:t>
      </w:r>
      <w:r w:rsidR="0022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</w:t>
      </w:r>
      <w:r w:rsidR="00224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03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тировку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C714F" w:rsidRPr="00587C7C" w:rsidRDefault="00FC714F" w:rsidP="00186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4.Развивать умение работать с маршрутным листом (картой).</w:t>
      </w:r>
    </w:p>
    <w:p w:rsidR="005020B7" w:rsidRPr="00587C7C" w:rsidRDefault="00FC714F" w:rsidP="0058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7535A"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25C16"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логического, пространственного мышления, внимания.</w:t>
      </w:r>
    </w:p>
    <w:p w:rsidR="005020B7" w:rsidRDefault="00FC714F" w:rsidP="0058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5020B7"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.Создать у детей радостное настроение</w:t>
      </w:r>
      <w:proofErr w:type="gramStart"/>
      <w:r w:rsidR="005020B7"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5020B7"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вызвать положительный эмоциональный подъем.</w:t>
      </w:r>
    </w:p>
    <w:p w:rsidR="00186C29" w:rsidRPr="00587C7C" w:rsidRDefault="00FC714F" w:rsidP="0058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18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.Воспитывать трудолюбие, уважение к труду взрослых.</w:t>
      </w:r>
    </w:p>
    <w:p w:rsidR="005020B7" w:rsidRPr="00587C7C" w:rsidRDefault="00FC714F" w:rsidP="0058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5020B7"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F2E1A" w:rsidRPr="00587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команды, взаимовыручку, навыки взаимодействия со сверстниками.</w:t>
      </w:r>
    </w:p>
    <w:p w:rsidR="004E0BF5" w:rsidRPr="00587C7C" w:rsidRDefault="00D25C16" w:rsidP="0058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714F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FC7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14F" w:rsidRPr="00FC714F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FC7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14F" w:rsidRPr="00FC714F">
        <w:rPr>
          <w:rFonts w:ascii="Times New Roman" w:hAnsi="Times New Roman" w:cs="Times New Roman"/>
          <w:sz w:val="28"/>
          <w:szCs w:val="28"/>
        </w:rPr>
        <w:t>проектор, ноутбук,</w:t>
      </w:r>
      <w:r w:rsidR="00FC714F">
        <w:rPr>
          <w:rFonts w:ascii="Times New Roman" w:hAnsi="Times New Roman" w:cs="Times New Roman"/>
          <w:sz w:val="28"/>
          <w:szCs w:val="28"/>
        </w:rPr>
        <w:t xml:space="preserve"> картинка врача и его атрибуты профессии, картинки с изображением одежды и головных уборов, иллюстрации с изображением животных, набор доктора.</w:t>
      </w:r>
    </w:p>
    <w:p w:rsidR="00530870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D25C16" w:rsidRPr="0058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39">
        <w:rPr>
          <w:rFonts w:ascii="Times New Roman" w:hAnsi="Times New Roman" w:cs="Times New Roman"/>
          <w:sz w:val="28"/>
          <w:szCs w:val="28"/>
        </w:rPr>
        <w:t>Воспитатель, дети.</w:t>
      </w:r>
    </w:p>
    <w:p w:rsidR="00530870" w:rsidRPr="00037139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Оформление помещения</w:t>
      </w:r>
      <w:r w:rsidR="00277C74" w:rsidRPr="0058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7C">
        <w:rPr>
          <w:rFonts w:ascii="Times New Roman" w:hAnsi="Times New Roman" w:cs="Times New Roman"/>
          <w:b/>
          <w:sz w:val="28"/>
          <w:szCs w:val="28"/>
        </w:rPr>
        <w:t>(группы, зала):</w:t>
      </w:r>
      <w:r w:rsidR="00C05107" w:rsidRPr="0058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14F">
        <w:rPr>
          <w:rFonts w:ascii="Times New Roman" w:hAnsi="Times New Roman" w:cs="Times New Roman"/>
          <w:sz w:val="28"/>
          <w:szCs w:val="28"/>
        </w:rPr>
        <w:t>столы, стулья, стрелки для ориентира.</w:t>
      </w:r>
    </w:p>
    <w:p w:rsidR="000E6706" w:rsidRPr="00037139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7C">
        <w:rPr>
          <w:rFonts w:ascii="Times New Roman" w:hAnsi="Times New Roman" w:cs="Times New Roman"/>
          <w:b/>
          <w:sz w:val="28"/>
          <w:szCs w:val="28"/>
        </w:rPr>
        <w:t>Предварительная деятельность с воспитанниками:</w:t>
      </w:r>
      <w:r w:rsidR="000E6706" w:rsidRPr="0058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39" w:rsidRPr="00037139">
        <w:rPr>
          <w:rFonts w:ascii="Times New Roman" w:hAnsi="Times New Roman" w:cs="Times New Roman"/>
          <w:sz w:val="28"/>
          <w:szCs w:val="28"/>
        </w:rPr>
        <w:t>отгадывание</w:t>
      </w:r>
      <w:r w:rsidR="00037139">
        <w:rPr>
          <w:rFonts w:ascii="Times New Roman" w:hAnsi="Times New Roman" w:cs="Times New Roman"/>
          <w:sz w:val="28"/>
          <w:szCs w:val="28"/>
        </w:rPr>
        <w:t xml:space="preserve"> загадок про профессии, рассматривание иллюстраций</w:t>
      </w:r>
      <w:r w:rsidR="002249AB">
        <w:rPr>
          <w:rFonts w:ascii="Times New Roman" w:hAnsi="Times New Roman" w:cs="Times New Roman"/>
          <w:sz w:val="28"/>
          <w:szCs w:val="28"/>
        </w:rPr>
        <w:t>.</w:t>
      </w:r>
    </w:p>
    <w:p w:rsidR="000E6706" w:rsidRPr="00587C7C" w:rsidRDefault="000E6706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706" w:rsidRPr="00587C7C" w:rsidRDefault="000E6706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706" w:rsidRPr="00587C7C" w:rsidRDefault="000E6706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706" w:rsidRPr="00587C7C" w:rsidRDefault="000E6706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870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FFC" w:rsidRPr="00587C7C" w:rsidRDefault="00AB4FFC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F7305" w:rsidRPr="00587C7C" w:rsidTr="000F7305"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развлечения</w:t>
            </w:r>
          </w:p>
        </w:tc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ведущего</w:t>
            </w:r>
          </w:p>
        </w:tc>
        <w:tc>
          <w:tcPr>
            <w:tcW w:w="3697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697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поддержания детской инициативы</w:t>
            </w:r>
          </w:p>
        </w:tc>
      </w:tr>
      <w:tr w:rsidR="000F7305" w:rsidRPr="00587C7C" w:rsidTr="00C87244"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b/>
                <w:sz w:val="28"/>
                <w:szCs w:val="28"/>
              </w:rPr>
              <w:t>1 этап- определение идейно-тематического замысла развлечения</w:t>
            </w:r>
          </w:p>
        </w:tc>
        <w:tc>
          <w:tcPr>
            <w:tcW w:w="11090" w:type="dxa"/>
            <w:gridSpan w:val="3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22177C" w:rsidRPr="0058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35A"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ситуации сплоченности детей и педагога, нацеливание детей на предстоящую деятельность</w:t>
            </w:r>
            <w:r w:rsidR="0097535A" w:rsidRPr="00587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7305" w:rsidRPr="00587C7C" w:rsidTr="000F7305"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sz w:val="28"/>
                <w:szCs w:val="28"/>
              </w:rPr>
              <w:t>Четкое формулирование темы и идеи, которые тесно связаны, но отличны друг от друга</w:t>
            </w:r>
          </w:p>
        </w:tc>
        <w:tc>
          <w:tcPr>
            <w:tcW w:w="3696" w:type="dxa"/>
          </w:tcPr>
          <w:p w:rsidR="00BE6678" w:rsidRDefault="008E3447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BE6678" w:rsidRDefault="00BE6678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 мы в кружочек дружно, поздороваться нам нужно.</w:t>
            </w:r>
          </w:p>
          <w:p w:rsidR="00BE6678" w:rsidRDefault="00BE6678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Говорю тебе «привет», улыбнись скорей в ответ.</w:t>
            </w:r>
          </w:p>
          <w:p w:rsidR="00BE6678" w:rsidRDefault="00BE6678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правая рука, здравствуй, левая рука.</w:t>
            </w:r>
          </w:p>
          <w:p w:rsidR="00BE6678" w:rsidRDefault="00BE6678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друг, здравствуй друг, здравствуй весь наш дружный круг!</w:t>
            </w:r>
          </w:p>
          <w:p w:rsidR="00516850" w:rsidRDefault="00516850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дверь.</w:t>
            </w:r>
          </w:p>
          <w:p w:rsidR="00516850" w:rsidRDefault="00516850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нам принес письмо почтальон Печкин (открывает конверт и читает):</w:t>
            </w:r>
          </w:p>
          <w:p w:rsidR="00516850" w:rsidRPr="00FC714F" w:rsidRDefault="00516850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Дорогие ребята, здравствуйте, я – добрая волшебница из ст</w:t>
            </w:r>
            <w:r w:rsidR="00FF53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аны Трудолюбия. В моей стране живут люди разных профессий, которые не знают, что такое лень. Они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удовольствием трудятся, помогают друг другу, но злая волшебница Лень решила заколдовать мою страну. Она хочет, чтобы все</w:t>
            </w:r>
            <w:r w:rsidR="002249AB">
              <w:rPr>
                <w:rFonts w:ascii="Times New Roman" w:hAnsi="Times New Roman" w:cs="Times New Roman"/>
                <w:sz w:val="28"/>
                <w:szCs w:val="28"/>
              </w:rPr>
              <w:t xml:space="preserve"> люди были как она, ленивыми.</w:t>
            </w:r>
            <w:r w:rsidR="00FC714F">
              <w:rPr>
                <w:rFonts w:ascii="Times New Roman" w:hAnsi="Times New Roman" w:cs="Times New Roman"/>
                <w:sz w:val="28"/>
                <w:szCs w:val="28"/>
              </w:rPr>
              <w:t xml:space="preserve"> Лень украла из моей волшебной книги листок с </w:t>
            </w:r>
            <w:proofErr w:type="gramStart"/>
            <w:r w:rsidR="00FC714F">
              <w:rPr>
                <w:rFonts w:ascii="Times New Roman" w:hAnsi="Times New Roman" w:cs="Times New Roman"/>
                <w:sz w:val="28"/>
                <w:szCs w:val="28"/>
              </w:rPr>
              <w:t>заклинанием</w:t>
            </w:r>
            <w:proofErr w:type="gramEnd"/>
            <w:r w:rsidR="00FC714F">
              <w:rPr>
                <w:rFonts w:ascii="Times New Roman" w:hAnsi="Times New Roman" w:cs="Times New Roman"/>
                <w:sz w:val="28"/>
                <w:szCs w:val="28"/>
              </w:rPr>
              <w:t xml:space="preserve"> и я не могу остановить ее злые чары.</w:t>
            </w:r>
            <w:r w:rsidR="0022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014" w:rsidRPr="00FC71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2E6F" w:rsidRPr="00FC714F">
              <w:rPr>
                <w:rFonts w:ascii="Times New Roman" w:hAnsi="Times New Roman" w:cs="Times New Roman"/>
                <w:sz w:val="28"/>
                <w:szCs w:val="28"/>
              </w:rPr>
              <w:t>тобы его найти, нужно</w:t>
            </w:r>
            <w:r w:rsidR="005745E5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014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отправиться в страну Трудолюбия и </w:t>
            </w:r>
            <w:r w:rsidR="005745E5" w:rsidRPr="00FC714F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="00BE4014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5E5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  <w:r w:rsidR="00DE3183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правильный ответ вы будете получать </w:t>
            </w:r>
            <w:r w:rsidR="009747CC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E14E52" w:rsidRPr="00FC714F">
              <w:rPr>
                <w:rFonts w:ascii="Times New Roman" w:hAnsi="Times New Roman" w:cs="Times New Roman"/>
                <w:sz w:val="28"/>
                <w:szCs w:val="28"/>
              </w:rPr>
              <w:t>листа с заклинанием</w:t>
            </w:r>
            <w:r w:rsidR="00072E6F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E52" w:rsidRPr="00FC714F">
              <w:rPr>
                <w:rFonts w:ascii="Times New Roman" w:hAnsi="Times New Roman" w:cs="Times New Roman"/>
                <w:sz w:val="28"/>
                <w:szCs w:val="28"/>
              </w:rPr>
              <w:t>из моей книги</w:t>
            </w:r>
            <w:proofErr w:type="gramStart"/>
            <w:r w:rsidR="00E14E52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E6F" w:rsidRPr="00FC71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72E6F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если вы все задания выполните, получите все части, то сможете</w:t>
            </w:r>
            <w:r w:rsidR="00E14E52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заклинание и </w:t>
            </w:r>
            <w:r w:rsidR="00E00214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остановить злые чары</w:t>
            </w:r>
            <w:r w:rsidR="00072E6F" w:rsidRPr="00FC7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5E5" w:rsidRPr="00FC714F">
              <w:rPr>
                <w:rFonts w:ascii="Times New Roman" w:hAnsi="Times New Roman" w:cs="Times New Roman"/>
                <w:sz w:val="28"/>
                <w:szCs w:val="28"/>
              </w:rPr>
              <w:t xml:space="preserve"> А в помощь я вам дарю карту маршрута, по ко</w:t>
            </w:r>
            <w:r w:rsidR="002249AB" w:rsidRPr="00FC714F">
              <w:rPr>
                <w:rFonts w:ascii="Times New Roman" w:hAnsi="Times New Roman" w:cs="Times New Roman"/>
                <w:sz w:val="28"/>
                <w:szCs w:val="28"/>
              </w:rPr>
              <w:t>торому вы должны следовать</w:t>
            </w:r>
            <w:r w:rsidR="00072E6F" w:rsidRPr="00FC714F">
              <w:rPr>
                <w:rFonts w:ascii="Times New Roman" w:hAnsi="Times New Roman" w:cs="Times New Roman"/>
                <w:sz w:val="28"/>
                <w:szCs w:val="28"/>
              </w:rPr>
              <w:t>. Желаю удачи</w:t>
            </w:r>
            <w:r w:rsidR="00854744" w:rsidRPr="00FC714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854744" w:rsidRDefault="005745E5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14F">
              <w:rPr>
                <w:rFonts w:ascii="Times New Roman" w:hAnsi="Times New Roman" w:cs="Times New Roman"/>
                <w:sz w:val="28"/>
                <w:szCs w:val="28"/>
              </w:rPr>
              <w:t>Воспитатель: Ну что,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поможем доброй волшебнице? </w:t>
            </w:r>
            <w:r w:rsidR="00072E6F">
              <w:rPr>
                <w:rFonts w:ascii="Times New Roman" w:hAnsi="Times New Roman" w:cs="Times New Roman"/>
                <w:sz w:val="28"/>
                <w:szCs w:val="28"/>
              </w:rPr>
              <w:t xml:space="preserve">Отправимся в путь? Мы – команда, а значит </w:t>
            </w:r>
            <w:r w:rsidR="00854744">
              <w:rPr>
                <w:rFonts w:ascii="Times New Roman" w:hAnsi="Times New Roman" w:cs="Times New Roman"/>
                <w:sz w:val="28"/>
                <w:szCs w:val="28"/>
              </w:rPr>
              <w:t xml:space="preserve">должны действовать сообща, помогать друг </w:t>
            </w:r>
            <w:r w:rsidR="0085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другу, договариваться,  не ссорится, решать все мирным путем.</w:t>
            </w:r>
          </w:p>
          <w:p w:rsidR="005745E5" w:rsidRDefault="005745E5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Произносим волшебные слова:1, 2, 3 на носочках покружись, в ст</w:t>
            </w:r>
            <w:r w:rsidR="002249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4744">
              <w:rPr>
                <w:rFonts w:ascii="Times New Roman" w:hAnsi="Times New Roman" w:cs="Times New Roman"/>
                <w:sz w:val="28"/>
                <w:szCs w:val="28"/>
              </w:rPr>
              <w:t>ане Трудолюбия окажись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5E5" w:rsidRPr="00587C7C" w:rsidRDefault="00BE4014" w:rsidP="008E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волшебная музыка и появляется картинка сказочной страны на доске).</w:t>
            </w:r>
          </w:p>
        </w:tc>
        <w:tc>
          <w:tcPr>
            <w:tcW w:w="3697" w:type="dxa"/>
          </w:tcPr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в круг, выполняют движения, соответствующие тексту.</w:t>
            </w: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5E5" w:rsidRDefault="005745E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письмо.</w:t>
            </w: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05" w:rsidRPr="00587C7C" w:rsidRDefault="003B7704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sz w:val="28"/>
                <w:szCs w:val="28"/>
              </w:rPr>
              <w:t>Дети соглашаются и</w:t>
            </w:r>
            <w:r w:rsidR="0097535A" w:rsidRPr="00587C7C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 волшебные слова</w:t>
            </w:r>
            <w:r w:rsidRPr="00587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249AB" w:rsidRDefault="002249AB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305" w:rsidRPr="00587C7C" w:rsidRDefault="005F7202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sz w:val="28"/>
                <w:szCs w:val="28"/>
              </w:rPr>
              <w:t>Создание предметно-пространственной среды для проявления самостоятельности, интрига и интерес  в течени</w:t>
            </w:r>
            <w:r w:rsidR="0022177C" w:rsidRPr="00587C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C7C">
              <w:rPr>
                <w:rFonts w:ascii="Times New Roman" w:hAnsi="Times New Roman" w:cs="Times New Roman"/>
                <w:sz w:val="28"/>
                <w:szCs w:val="28"/>
              </w:rPr>
              <w:t xml:space="preserve"> всей деятельности.</w:t>
            </w:r>
          </w:p>
        </w:tc>
      </w:tr>
      <w:tr w:rsidR="000F7305" w:rsidRPr="00587C7C" w:rsidTr="007F240F"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этап- построение композиции</w:t>
            </w:r>
          </w:p>
        </w:tc>
        <w:tc>
          <w:tcPr>
            <w:tcW w:w="11090" w:type="dxa"/>
            <w:gridSpan w:val="3"/>
          </w:tcPr>
          <w:p w:rsidR="007777FE" w:rsidRPr="00587C7C" w:rsidRDefault="000F7305" w:rsidP="00587C7C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7777FE" w:rsidRPr="00587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7777FE" w:rsidRPr="00587C7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Поддерживание  у детей интереса к играм</w:t>
            </w:r>
            <w:r w:rsidR="002249A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и упражнениям</w:t>
            </w:r>
            <w:r w:rsidR="007777FE" w:rsidRPr="00587C7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с </w:t>
            </w:r>
            <w:r w:rsidR="00FF537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познавательны</w:t>
            </w:r>
            <w:r w:rsidR="00A3659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м</w:t>
            </w:r>
            <w:r w:rsidR="007777FE" w:rsidRPr="00587C7C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lang w:eastAsia="ru-RU"/>
              </w:rPr>
              <w:t xml:space="preserve"> содержанием</w:t>
            </w:r>
            <w:r w:rsidR="00BE401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;</w:t>
            </w:r>
            <w:r w:rsidR="00A3659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прояв</w:t>
            </w:r>
            <w:r w:rsidR="00A36599" w:rsidRPr="00BE4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</w:t>
            </w:r>
            <w:r w:rsidR="00BE4014" w:rsidRPr="00BE4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ение</w:t>
            </w:r>
            <w:r w:rsidR="00BE4014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3659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настойчивости</w:t>
            </w:r>
            <w:r w:rsidR="00BE401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целеустремленности, находчивости, смекалки</w:t>
            </w:r>
            <w:r w:rsidR="007777FE" w:rsidRPr="00587C7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 Развитие у</w:t>
            </w:r>
            <w:r w:rsidR="006C24E5" w:rsidRPr="00587C7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2177C" w:rsidRPr="00587C7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детей </w:t>
            </w:r>
            <w:r w:rsidR="007777FE" w:rsidRPr="00587C7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умения общаться со сверстниками, оказывая взаимопомощь.</w:t>
            </w:r>
          </w:p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305" w:rsidRPr="00587C7C" w:rsidTr="000F7305"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sz w:val="28"/>
                <w:szCs w:val="28"/>
              </w:rPr>
              <w:t>Реализация сюжета и конфликта в развивающемся конкретном сценическом действии</w:t>
            </w:r>
          </w:p>
        </w:tc>
        <w:tc>
          <w:tcPr>
            <w:tcW w:w="3696" w:type="dxa"/>
          </w:tcPr>
          <w:p w:rsidR="006C24E5" w:rsidRDefault="005745E5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 Ребята,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вот мы и оказа</w:t>
            </w:r>
            <w:r w:rsidR="00FF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лись в стране Трудолюбия,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откроем карту и посмотрим, куда нам нужно идти.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карте</w:t>
            </w:r>
            <w:r w:rsidR="0094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нарисован шприц ,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как вы </w:t>
            </w:r>
            <w:proofErr w:type="gramStart"/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думаете</w:t>
            </w:r>
            <w:proofErr w:type="gramEnd"/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может называться эта улица? Совершенно верно, </w:t>
            </w:r>
            <w:r w:rsidR="0094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первая улица «Медицинская».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Двигаться нужно по коричневым стрелочкам</w:t>
            </w:r>
            <w:proofErr w:type="gramStart"/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люди каких профессий живут на этой улице.</w:t>
            </w:r>
            <w:r w:rsidR="0094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где они работают?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чем важна эта профессия?</w:t>
            </w:r>
            <w:r w:rsidR="00946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Тут конверт с загадками, давайте 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отгадаем их:</w:t>
            </w:r>
          </w:p>
          <w:p w:rsidR="0030762D" w:rsidRDefault="0030762D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6A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Ставит банки и уколы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Всем ученикам из школы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добрая она</w:t>
            </w:r>
          </w:p>
          <w:p w:rsidR="0030762D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халате в белом…(медсестра)</w:t>
            </w:r>
          </w:p>
          <w:p w:rsidR="0030762D" w:rsidRDefault="0030762D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FF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Чтоб здоровы стали детки</w:t>
            </w:r>
            <w:r w:rsidR="006A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Назначает врач…(таблетки)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3.Закрепляют им повязки,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 ответишь без подсказки,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 всем мире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знаменит</w:t>
            </w:r>
            <w:proofErr w:type="gramEnd"/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медицинский…(бинт)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4.Кто у постели больного сидит?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как лечиться, он всем говорит,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болен – он капли предложит принять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Тому, кто здоров – разрешит погулять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(доктор).</w:t>
            </w:r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-Молодцы,</w:t>
            </w:r>
            <w:r w:rsidR="00FD4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ребята, но это еще не все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="00FD4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тут еще есть к</w:t>
            </w:r>
            <w:r w:rsidR="00E9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артинка с изображением врача, вам нужно подобр</w:t>
            </w:r>
            <w:r w:rsidR="00BE6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ать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назвать</w:t>
            </w:r>
            <w:r w:rsidR="00BE6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 орудия труда, те предметы</w:t>
            </w:r>
            <w:r w:rsidR="00E9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которые нужны врачу для работы.</w:t>
            </w:r>
          </w:p>
          <w:p w:rsidR="00FC714F" w:rsidRDefault="00FC714F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(Дидактическая игра « Кому, что нужно для работы».</w:t>
            </w:r>
            <w:proofErr w:type="gramEnd"/>
          </w:p>
          <w:p w:rsidR="006A3DB2" w:rsidRDefault="006A3DB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62D" w:rsidRDefault="00E97508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Мы все задания 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E6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выполнили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54744" w:rsidRPr="008547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смотрите, в конверте </w:t>
            </w:r>
            <w:r w:rsidR="008547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лежит часть заклинания, берем картинку</w:t>
            </w:r>
            <w:r w:rsidR="00854744" w:rsidRPr="008547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собой и двигаемся дальше</w:t>
            </w:r>
            <w:proofErr w:type="gramStart"/>
            <w:r w:rsidR="00FC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="00FC71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Дети, смотрите, на конверте нарисована желтая стрелочка, может это подсказка нам, куда нужно идти? А</w:t>
            </w:r>
            <w:r w:rsidR="009747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посмотрим на карту,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там тоже есть</w:t>
            </w:r>
            <w:proofErr w:type="gramEnd"/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желтые стрелочки? Давайте двигаться по ним!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карте нарисована игла и ножницы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вы можете назвать эту улицу? Д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альше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улица «Швейная».</w:t>
            </w:r>
            <w:r w:rsidR="00BE6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Ребята, а как вы думаете, люди каких профессий здесь живут? А чем важны эти профессии?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что случится, если не будет людей с такими профессиями?</w:t>
            </w:r>
          </w:p>
          <w:p w:rsidR="0030762D" w:rsidRDefault="00E14E52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Здесь тоже конверт с заданием</w:t>
            </w:r>
            <w:r w:rsidR="003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Игра «Четвертый лишний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нужно назвать предметы одежды и найти среди них лишний предмет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объяснить свой выбор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0762D" w:rsidRDefault="0030762D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62D" w:rsidRDefault="00222D5E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="0097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выполненное задание 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олучают еще одну часть картинки.</w:t>
            </w:r>
          </w:p>
          <w:p w:rsidR="00E97508" w:rsidRDefault="00854744" w:rsidP="00BE4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Воспитатель: Молодцы, ребята, вы настоящая команда, но нам нельзя останавливаться, нужно идти дальше. </w:t>
            </w:r>
          </w:p>
          <w:p w:rsidR="00FC714F" w:rsidRDefault="00E97508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-Ребята, 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посмотрите, здесь на конверте тоже подсказка: зеленая стрелочка, давайте откроем карту и посмотрим, куда нам идти дальше. Зеленые стрелочки привели нас к улице, где изображен мяч. Вы можете назвать ее название? </w:t>
            </w:r>
          </w:p>
          <w:p w:rsidR="00E97508" w:rsidRDefault="00BE4014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Правильно, 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пришли на  улицу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«Спортивная». </w:t>
            </w:r>
            <w:proofErr w:type="gramStart"/>
            <w:r w:rsidR="00E9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</w:t>
            </w:r>
            <w:proofErr w:type="gramEnd"/>
            <w:r w:rsidR="00E9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каких профессий там живут? Что они делают? Полезен ли спорт для здоровья человека? </w:t>
            </w:r>
            <w:r w:rsidR="00BE6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Какие виды сорта вы знаете?</w:t>
            </w:r>
            <w:r w:rsidR="00E1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</w:t>
            </w:r>
            <w:proofErr w:type="gramStart"/>
            <w:r w:rsidR="00E1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</w:t>
            </w:r>
            <w:proofErr w:type="gramEnd"/>
            <w:r w:rsidR="00E14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кто то из вас знает знаменитых спортсменов?</w:t>
            </w:r>
            <w:r w:rsidR="00E9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Тут тоже лежит конверт с заданием:</w:t>
            </w:r>
          </w:p>
          <w:p w:rsidR="00BE6678" w:rsidRDefault="00E97508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«Посмотрите на экран и повторяйте за мной».</w:t>
            </w:r>
          </w:p>
          <w:p w:rsidR="00BE6678" w:rsidRDefault="00BE6678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E6678" w:rsidRDefault="00BE6678" w:rsidP="00574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E3183" w:rsidRDefault="00854744" w:rsidP="004B0D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Молодцы, справились с заданием, пол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учаем часть картинки, ищем на конверте подсказку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двигаемся дальше.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конверте видим синие стрелочки, смотрим на карту и двигаемся по ним дальше.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Синие стрелочки привели на улицу с изображением масок. Предположите, как  может называться эта улица? Правильно, </w:t>
            </w:r>
            <w:r w:rsidR="004B0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«Театральная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43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 каких профессий там живут</w:t>
            </w:r>
            <w:proofErr w:type="gramStart"/>
            <w:r w:rsidR="003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="003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2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Чем они занимаются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А как вы думаете, как называется человек, который наносит грим актеру?</w:t>
            </w:r>
          </w:p>
          <w:p w:rsidR="00FD42AA" w:rsidRPr="00222D5E" w:rsidRDefault="00FD42AA" w:rsidP="004B0DA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Тут тоже есть для нас задание: «Изобрази животно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е»</w:t>
            </w:r>
            <w:proofErr w:type="gramStart"/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выбирает нескольких детей и просит их изобразить животное по повадкам, не произнося никаких звуков).</w:t>
            </w:r>
          </w:p>
          <w:p w:rsidR="00854744" w:rsidRDefault="00854744" w:rsidP="004B0D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 закончен наш маршрут, давайте попробуем собрать из частей целое и прочитать заклинание.</w:t>
            </w:r>
          </w:p>
          <w:p w:rsidR="00DE3183" w:rsidRDefault="00DE3183" w:rsidP="004B0D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F7305" w:rsidRPr="00587C7C" w:rsidRDefault="00284AB8" w:rsidP="004B0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555B45" w:rsidRPr="00587C7C" w:rsidRDefault="00555B45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5B45" w:rsidRDefault="00555B45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49AB" w:rsidRDefault="002249A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49AB" w:rsidRDefault="002249A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49AB" w:rsidRDefault="002249A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49AB" w:rsidRDefault="002249A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49AB" w:rsidRDefault="002249A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Предполагаемые ответы детей (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улица Медицинская)</w:t>
            </w: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(Врач, педиатр, медсестра, окулист, хирург, стоматолог)</w:t>
            </w: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49AB" w:rsidRPr="00587C7C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Отвечают на вопросы, о</w:t>
            </w:r>
            <w:r w:rsidR="0022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тгадывают загадки.</w:t>
            </w:r>
          </w:p>
          <w:p w:rsidR="00555B45" w:rsidRPr="00587C7C" w:rsidRDefault="00555B45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35A" w:rsidRPr="00587C7C" w:rsidRDefault="00555B45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8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7535A" w:rsidRPr="00587C7C" w:rsidRDefault="0097535A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35A" w:rsidRPr="00587C7C" w:rsidRDefault="0097535A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35A" w:rsidRPr="00587C7C" w:rsidRDefault="0097535A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C24E5" w:rsidRPr="00587C7C" w:rsidRDefault="006C24E5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35A" w:rsidRPr="00587C7C" w:rsidRDefault="0097535A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35A" w:rsidRPr="00587C7C" w:rsidRDefault="0097535A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35A" w:rsidRPr="00587C7C" w:rsidRDefault="0097535A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E5" w:rsidRPr="00587C7C" w:rsidRDefault="006C24E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E5" w:rsidRPr="00587C7C" w:rsidRDefault="006C24E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E5" w:rsidRPr="00587C7C" w:rsidRDefault="006C24E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E5" w:rsidRPr="00587C7C" w:rsidRDefault="006C24E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E5" w:rsidRPr="00587C7C" w:rsidRDefault="006C24E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45" w:rsidRP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78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555B45" w:rsidRPr="00587C7C" w:rsidRDefault="00555B4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399" w:rsidRPr="00587C7C" w:rsidRDefault="00E07399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07399" w:rsidRPr="00587C7C" w:rsidRDefault="00E07399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07399" w:rsidRDefault="00E07399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воспитателя, предполагают, что название улицы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Швейная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(швея, закройщица, манекенщица, модельер)</w:t>
            </w: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Нечего будет людям одеть, будет холодно)</w:t>
            </w: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7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C714F">
              <w:rPr>
                <w:rFonts w:ascii="Times New Roman" w:hAnsi="Times New Roman" w:cs="Times New Roman"/>
                <w:sz w:val="28"/>
                <w:szCs w:val="28"/>
              </w:rPr>
              <w:t>улица  Спортивная ).</w:t>
            </w: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BE6678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(Фигурист, хоккеист, теннисист, футболист)</w:t>
            </w: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78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222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физминутку</w:t>
            </w:r>
            <w:proofErr w:type="spellEnd"/>
            <w:r w:rsidR="00BE6678" w:rsidRPr="00222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22D5E" w:rsidRDefault="00FC714F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1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едполагаемые ответы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Театральная).</w:t>
            </w: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4F" w:rsidRPr="00FC714F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(Актер, режиссер, сценарист, звукорежиссер).</w:t>
            </w: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C714F" w:rsidRDefault="00FC714F" w:rsidP="00587C7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выполняют задание.</w:t>
            </w: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Default="00222D5E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22D5E" w:rsidRPr="00BE6678" w:rsidRDefault="00222D5E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7305" w:rsidRPr="00587C7C" w:rsidRDefault="005F7202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форма деятельности, создание условий для поисковой деятельности, сотрудничество и общение </w:t>
            </w:r>
            <w:proofErr w:type="gramStart"/>
            <w:r w:rsidRPr="00587C7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7C7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выбор партнеров.</w:t>
            </w:r>
          </w:p>
        </w:tc>
      </w:tr>
      <w:tr w:rsidR="000F7305" w:rsidRPr="00587C7C" w:rsidTr="00991D06"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этап-развязка или финал развлечения</w:t>
            </w:r>
          </w:p>
        </w:tc>
        <w:tc>
          <w:tcPr>
            <w:tcW w:w="11090" w:type="dxa"/>
            <w:gridSpan w:val="3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6F3DDB"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Получение удовлетворенности, формирование положи</w:t>
            </w:r>
            <w:r w:rsidR="009272CA"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>тельного эмоционального настроя</w:t>
            </w:r>
            <w:r w:rsidR="006F3DDB"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272CA"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3DDB" w:rsidRPr="00587C7C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заинтересованности и личностного отношения к происходящему.</w:t>
            </w:r>
          </w:p>
        </w:tc>
      </w:tr>
      <w:tr w:rsidR="000F7305" w:rsidRPr="00587C7C" w:rsidTr="000F7305">
        <w:tc>
          <w:tcPr>
            <w:tcW w:w="3696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sz w:val="28"/>
                <w:szCs w:val="28"/>
              </w:rPr>
              <w:t>Максимальное проявление активности всеми участниками развлечения</w:t>
            </w:r>
          </w:p>
        </w:tc>
        <w:tc>
          <w:tcPr>
            <w:tcW w:w="3696" w:type="dxa"/>
          </w:tcPr>
          <w:p w:rsidR="00284AB8" w:rsidRDefault="00222D5E" w:rsidP="00284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с детьми</w:t>
            </w:r>
            <w:r w:rsidR="0097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собирают картинку и читают на ней заклинание</w:t>
            </w:r>
            <w:r w:rsidR="003A1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FD4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 w:rsidR="00FD4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 – кормит, а лень – портит!</w:t>
            </w:r>
            <w:r w:rsidR="0097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 произносят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 и злые чары рушатся).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84AB8" w:rsidRDefault="00284AB8" w:rsidP="00284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и воспитатель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роизносят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волшебные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284AB8" w:rsidRDefault="00854744" w:rsidP="00284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1,2,3 вокруг себя покружись, в детский сад вернись!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End"/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играет волшебная музыка и меняется картинка на доске)</w:t>
            </w:r>
          </w:p>
          <w:p w:rsidR="00BE4014" w:rsidRDefault="00284AB8" w:rsidP="00BE4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Возвращаются в детский 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сад. Воспитатель предлагает вспомнить, где были, что видели, выясняют, что все профессии важны, все профессии нужны!</w:t>
            </w:r>
          </w:p>
          <w:p w:rsidR="00BE4014" w:rsidRDefault="00854744" w:rsidP="00284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Выясняют, какие задания вызвали интерес,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показалось трудным, какая профессия заинтересовала, а может кто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выбрал себе профессию? Что нового узнали?</w:t>
            </w:r>
            <w:r w:rsidR="00FD4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BE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Раздается стук в дверь.</w:t>
            </w:r>
          </w:p>
          <w:p w:rsidR="00284AB8" w:rsidRPr="00587C7C" w:rsidRDefault="00BE4014" w:rsidP="00284A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Воспитатель: Дети, а нам прислали жители страны Трудолюбия подарок. </w:t>
            </w:r>
            <w:r w:rsidR="00FD4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предлагает отправить</w:t>
            </w:r>
            <w:r w:rsidR="00284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5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заклинание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доброй волшебнице и поиграть.</w:t>
            </w:r>
          </w:p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7305" w:rsidRPr="00587C7C" w:rsidRDefault="000F7305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706" w:rsidRPr="00587C7C" w:rsidRDefault="000E6706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706" w:rsidRPr="00587C7C" w:rsidRDefault="000E6706" w:rsidP="00587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DDB" w:rsidRPr="00587C7C" w:rsidRDefault="0030762D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вмест</w:t>
            </w:r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 с детьми произносят </w:t>
            </w:r>
            <w:proofErr w:type="spellStart"/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заклинание</w:t>
            </w:r>
            <w:proofErr w:type="gramStart"/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,п</w:t>
            </w:r>
            <w:proofErr w:type="gramEnd"/>
            <w:r w:rsidR="00FC7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роизносят</w:t>
            </w:r>
            <w:proofErr w:type="spellEnd"/>
            <w:r w:rsidR="000A6106" w:rsidRPr="0058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волшебные слова и возвращаются в детский сад.</w:t>
            </w:r>
          </w:p>
          <w:p w:rsidR="006F3DDB" w:rsidRPr="00587C7C" w:rsidRDefault="006F3DD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F3DDB" w:rsidRPr="00587C7C" w:rsidRDefault="006F3DD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F3DDB" w:rsidRPr="00587C7C" w:rsidRDefault="006F3DDB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6706" w:rsidRDefault="000E6706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Выполняется рефлексия.</w:t>
            </w: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Default="00FC714F" w:rsidP="00587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C714F" w:rsidRPr="00587C7C" w:rsidRDefault="00FC714F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Играют в сюжетно – ролевую игру «Больница».</w:t>
            </w:r>
          </w:p>
        </w:tc>
        <w:tc>
          <w:tcPr>
            <w:tcW w:w="3697" w:type="dxa"/>
          </w:tcPr>
          <w:p w:rsidR="000F7305" w:rsidRPr="00587C7C" w:rsidRDefault="005F7202" w:rsidP="00587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удовольствия от выполненных самостоятельно заданий, сюрпризный момент.</w:t>
            </w:r>
          </w:p>
        </w:tc>
      </w:tr>
    </w:tbl>
    <w:p w:rsidR="00530870" w:rsidRPr="00587C7C" w:rsidRDefault="00530870" w:rsidP="0058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0870" w:rsidRPr="00587C7C" w:rsidSect="008226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870"/>
    <w:rsid w:val="00026CDF"/>
    <w:rsid w:val="00037139"/>
    <w:rsid w:val="00072E6F"/>
    <w:rsid w:val="000A6106"/>
    <w:rsid w:val="000C404A"/>
    <w:rsid w:val="000E6706"/>
    <w:rsid w:val="000F7305"/>
    <w:rsid w:val="00186C29"/>
    <w:rsid w:val="00195DF7"/>
    <w:rsid w:val="001F3CE4"/>
    <w:rsid w:val="00203F44"/>
    <w:rsid w:val="002048B5"/>
    <w:rsid w:val="0022177C"/>
    <w:rsid w:val="00222D5E"/>
    <w:rsid w:val="002249AB"/>
    <w:rsid w:val="00245E6F"/>
    <w:rsid w:val="00265654"/>
    <w:rsid w:val="00277C74"/>
    <w:rsid w:val="00284AB8"/>
    <w:rsid w:val="002F13BE"/>
    <w:rsid w:val="0030762D"/>
    <w:rsid w:val="00373366"/>
    <w:rsid w:val="003A1AEF"/>
    <w:rsid w:val="003B7704"/>
    <w:rsid w:val="003B7D15"/>
    <w:rsid w:val="003E7A96"/>
    <w:rsid w:val="00403532"/>
    <w:rsid w:val="004B0DA3"/>
    <w:rsid w:val="004C56FC"/>
    <w:rsid w:val="004C78D7"/>
    <w:rsid w:val="004E0BF5"/>
    <w:rsid w:val="005020B7"/>
    <w:rsid w:val="00505B58"/>
    <w:rsid w:val="00516850"/>
    <w:rsid w:val="00530870"/>
    <w:rsid w:val="00543551"/>
    <w:rsid w:val="00545F10"/>
    <w:rsid w:val="00555B45"/>
    <w:rsid w:val="005745E5"/>
    <w:rsid w:val="00587C7C"/>
    <w:rsid w:val="005A3F0E"/>
    <w:rsid w:val="005C05C3"/>
    <w:rsid w:val="005C75D3"/>
    <w:rsid w:val="005E7A27"/>
    <w:rsid w:val="005F7202"/>
    <w:rsid w:val="006A3DB2"/>
    <w:rsid w:val="006C24E5"/>
    <w:rsid w:val="006F3DDB"/>
    <w:rsid w:val="00720CFA"/>
    <w:rsid w:val="00725CE2"/>
    <w:rsid w:val="00760991"/>
    <w:rsid w:val="007777FE"/>
    <w:rsid w:val="007B733A"/>
    <w:rsid w:val="008226A2"/>
    <w:rsid w:val="00854744"/>
    <w:rsid w:val="008E3447"/>
    <w:rsid w:val="008F2E1A"/>
    <w:rsid w:val="00924872"/>
    <w:rsid w:val="009272CA"/>
    <w:rsid w:val="009464C3"/>
    <w:rsid w:val="009747CC"/>
    <w:rsid w:val="0097535A"/>
    <w:rsid w:val="009C5DED"/>
    <w:rsid w:val="00A36599"/>
    <w:rsid w:val="00AB4FFC"/>
    <w:rsid w:val="00B86FC6"/>
    <w:rsid w:val="00BA7EB7"/>
    <w:rsid w:val="00BE4014"/>
    <w:rsid w:val="00BE5258"/>
    <w:rsid w:val="00BE6678"/>
    <w:rsid w:val="00C04E67"/>
    <w:rsid w:val="00C05107"/>
    <w:rsid w:val="00C71B1C"/>
    <w:rsid w:val="00CB197F"/>
    <w:rsid w:val="00D25C16"/>
    <w:rsid w:val="00DB67FF"/>
    <w:rsid w:val="00DE3183"/>
    <w:rsid w:val="00E00214"/>
    <w:rsid w:val="00E07399"/>
    <w:rsid w:val="00E14E52"/>
    <w:rsid w:val="00E97508"/>
    <w:rsid w:val="00EA0926"/>
    <w:rsid w:val="00F07D3B"/>
    <w:rsid w:val="00FC62F6"/>
    <w:rsid w:val="00FC714F"/>
    <w:rsid w:val="00FD42AA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25C16"/>
    <w:pPr>
      <w:spacing w:after="0" w:line="240" w:lineRule="auto"/>
      <w:ind w:firstLine="567"/>
      <w:jc w:val="both"/>
    </w:pPr>
  </w:style>
  <w:style w:type="character" w:customStyle="1" w:styleId="a5">
    <w:name w:val="Без интервала Знак"/>
    <w:basedOn w:val="a0"/>
    <w:link w:val="a4"/>
    <w:uiPriority w:val="1"/>
    <w:rsid w:val="00D25C16"/>
  </w:style>
  <w:style w:type="character" w:customStyle="1" w:styleId="apple-converted-space">
    <w:name w:val="apple-converted-space"/>
    <w:basedOn w:val="a0"/>
    <w:rsid w:val="004E0BF5"/>
  </w:style>
  <w:style w:type="character" w:styleId="a6">
    <w:name w:val="Strong"/>
    <w:basedOn w:val="a0"/>
    <w:uiPriority w:val="22"/>
    <w:qFormat/>
    <w:rsid w:val="00265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НДОУ6</dc:creator>
  <cp:lastModifiedBy>НДОУ6</cp:lastModifiedBy>
  <cp:revision>29</cp:revision>
  <dcterms:created xsi:type="dcterms:W3CDTF">2017-12-01T09:56:00Z</dcterms:created>
  <dcterms:modified xsi:type="dcterms:W3CDTF">2020-11-24T11:04:00Z</dcterms:modified>
</cp:coreProperties>
</file>