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4570" w14:textId="52791DB5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РОЛЬ СЕМЬИ В СИСТЕМЕ КОРРЕКЦИОННО-ПЕДАГОГИЧЕСКОЙ ПОМОЩИ ДЕТЯМ С КОМПЛЕКСНЫМИ НАРУШЕНИЯМИ РАЗВИТИЯ</w:t>
      </w:r>
    </w:p>
    <w:p w14:paraId="36B0C9A2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 xml:space="preserve">В специальной литературе достаточно много работ посвящено вопросу участия родителей, имеющих детей с различными отклонениями развития, в коррекционно-педагогическом процессе. В частности, проблемам семейного воспитания и обучения детей ребенка с речевой патологией (Н. С. Жукова, Т. Б. Филичева, О. Н. Усанова, С. Н. Шаховская, М. Ф. Фомичева и др.); глухих и слабослышащих детей (Н. А. Морева, Е. Ф.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, Э. И.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, Б. Д. Корсунская и др.); умственно отсталых детей (М. С. Певзнер, В. Г. Петрова, С. Д.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 и др.); детей с детским церебральным параличом (ДЦП) (Е. М.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, Р. Д.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 и др.); детей с нарушениями зрения (М. И. Земцова, Л. И. Солнцева, С. М. Хорош и др.). Однако практически нет никаких работ в отношении детей с комплексными нарушениями в развитии. Это можно объяснить тем, что дети данной категории сразу попадают в специальные учреждения, и роль родителей в определенной степени «угасает». В настоящее время ситуация существенно изменилась. Многие родители предпочитают по возможности определять детей в учреждения, которые находятся недалеко от дома, а дети данной категории большую часть времени пребывают дома, в кругу семьи. Постепенно родители становятся участниками целостной системы коррекционной работы.</w:t>
      </w:r>
    </w:p>
    <w:p w14:paraId="62F9329D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 xml:space="preserve">Эффективность коррекционной работы с детьми, имеющими комплексные нарушения развития, в целом зависит от </w:t>
      </w:r>
      <w:proofErr w:type="spellStart"/>
      <w:r w:rsidRPr="007B4121"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 w:rsidRPr="007B4121">
        <w:rPr>
          <w:rFonts w:ascii="Times New Roman" w:hAnsi="Times New Roman" w:cs="Times New Roman"/>
          <w:sz w:val="28"/>
          <w:szCs w:val="28"/>
        </w:rPr>
        <w:t xml:space="preserve"> действия родителей со всеми участниками коррекционно-интегративного педагогического процесса. Каждый из участников системы коррекционной помощи вносит важную лепту в развитие ребенка на пути взаимодействия с ним. Но главная роль в этом процессе принадлежит близким. Семья – это родной дом, где ребенок живет, играет, учится познавать окружающий мир и окружающих. Атмосфера сердечной привязанности, взаимной любви детей и родителей создает положительное эмоциональное отношение ребенка к процессу воспитания и обучения. Будущее ребенка, имеющего сложное нарушение, зависит от умелого подхода к воспитанию и обучению [5].</w:t>
      </w:r>
    </w:p>
    <w:p w14:paraId="5E8A5EC4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Ребенок растет, с каждым днем он больше внедряется в жизнь, изменяются его виды деятельности, вместе с этим изменяется и деятельность родителей. Можно проанализировать деятельность родителей, имеющих детей с множественными отклонениями в развитии и составить модель коррекционно-педагогической работы.</w:t>
      </w:r>
    </w:p>
    <w:p w14:paraId="42FEADFF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I МОДУЛЬ. Комплексно-диагностический: главная задача здесь состоит в выявлении нарушений, установлении возможных причин. Роль родителей очевидна – именно они в первую очередь дают исходные данные о своем ребенке, помогают специалистам в уточнении заключения. Специалисты в свою очередь помогает родителям лучше узнать ребенка, раскрывают им сущность нарушений. Несмотря на то, что родители какое-то время пребывают в состоянии растерянности или даже шока, присутствие их при обследовании и тактичные беседы с психологом, педагогом, врачами, позволяет им все-таки обнаружить потенциальные возможности своего ребенка. Благодаря специалистам, родители запасаются определенным объемом сведений: с чего начинать, что делать, как правильно организовать помощь своему ребенку, нацеленную на преодоление имеющихся нарушений.</w:t>
      </w:r>
    </w:p>
    <w:p w14:paraId="40A162B0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 xml:space="preserve">II МОДУЛЬ. Коррекционно-диагностический: задачей является выявление, уточнение и устранение особенностей развития детей с комплексными нарушениями, что позволит определить перспективу построения коррекционно-педагогической работы. Основным </w:t>
      </w:r>
      <w:r w:rsidRPr="007B4121">
        <w:rPr>
          <w:rFonts w:ascii="Times New Roman" w:hAnsi="Times New Roman" w:cs="Times New Roman"/>
          <w:sz w:val="28"/>
          <w:szCs w:val="28"/>
        </w:rPr>
        <w:lastRenderedPageBreak/>
        <w:t>методом работы этого модуля является наблюдение за детьми в коррекционно-развивающем процессе. Эта задача возлагается не только на педагогов и психологов, но и на родителей.</w:t>
      </w:r>
    </w:p>
    <w:p w14:paraId="4AD9A305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Задача специалистов в отношении родителей заключается в постепенном и последовательном включении семьи в процесс коррекционной работы. Это предусматривает знакомство родителей с приемами, методами работы, расширение их знаний по проблемам общего психического развития детей, принятие участия в практическом обучении, наблюдение за динамикой развития ребенка в процессе коррекционно-обучающего взаимодействия со специалистами.</w:t>
      </w:r>
    </w:p>
    <w:p w14:paraId="02D690C7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III МОДУЛЬ. Коррекционно-педагогический. Главная задача – это, собственно, учебный процесс, для осуществления которого разрабатываются и уточняются индивидуальные коррекционные программы, подбираются наиболее эффективные методы и приемы обучения, организационные формы работы. Родители становятся активными участниками этого процесса. Особое значение придается установлению психологического взаимодействия между всеми участниками данного процесса, повышению психолого-педагогической компетентности родителей в вопросах поддержки в воспитании и обучении детей со сложными нарушениями развития.</w:t>
      </w:r>
    </w:p>
    <w:p w14:paraId="5A728BA3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Для достижения определенных положительных результатов необходимо проведение ряда мероприятий, предназначенных специально для родителей в форме консультаций, совместной работы педагогов и родителей, бесед-разъяснений, на которых освещаются вопросы организации работы в домашних условиях.</w:t>
      </w:r>
    </w:p>
    <w:p w14:paraId="4DBCAA33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Наибольшая доля участия родителей в воспитании своих детей выпадает на ранний период, где основной ведущей деятельностью является эмоциональное общение с ребенком. В этот период активно развиваются психомоторные функции, формируются предпосылки к овладению речью, подражательная способность.</w:t>
      </w:r>
    </w:p>
    <w:p w14:paraId="26BB929D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Задача родителей – стимулировать все развивающиеся функции. Это не следует осуществлять хаотично. Необходимо выполнять мероприятия, способствующие коррекции развития в определенной системе. Программа разрабатывается совместно с педагогом, психологом, врачом. Содержание может включать в себя: режимные моменты, упражнения, игры с детьми и др. [7].</w:t>
      </w:r>
    </w:p>
    <w:p w14:paraId="2C174EB1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Содержанием деятельности родителей в дошкольный период является выполнение совместно с детьми заданий, которые специально разрабатывают педагоги и психологи. Родители являются помощниками педагогов в закреплении полученных в ходе обучения знаний.</w:t>
      </w:r>
    </w:p>
    <w:p w14:paraId="531570AF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В школьный период круг общения детей расширяется, усложняются виды деятельности, вырастает степень самостоятельности детей. Процесс обучения продолжается, и задача родителей – отслеживать результаты усвоения знаний детьми, а также пополнять их новыми знаниями. В этот период у детей проявляются определенные интересы, согласно этому каждый из учащихся отдает предпочтение любимому делу. Родители должны стать помощниками и друзьями для своих детей.</w:t>
      </w:r>
    </w:p>
    <w:p w14:paraId="7890CAC1" w14:textId="77777777" w:rsidR="007B4121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CE09C" w14:textId="65BF3E81" w:rsidR="00F12EC9" w:rsidRPr="007B4121" w:rsidRDefault="007B4121" w:rsidP="007B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121">
        <w:rPr>
          <w:rFonts w:ascii="Times New Roman" w:hAnsi="Times New Roman" w:cs="Times New Roman"/>
          <w:sz w:val="28"/>
          <w:szCs w:val="28"/>
        </w:rPr>
        <w:t>Таким образом, осуществляя комплексный подход в коррекционно-педагогическом процессе с детьми, имеющими сочетание различных нарушений, роль семьи состоит в систематической и целенаправленной помощи ребенку, осуществляемой в единстве со всеми участниками системы коррекционной работы.</w:t>
      </w:r>
    </w:p>
    <w:sectPr w:rsidR="00F12EC9" w:rsidRPr="007B4121" w:rsidSect="007B4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21"/>
    <w:rsid w:val="007B4121"/>
    <w:rsid w:val="00F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9B1F"/>
  <w15:chartTrackingRefBased/>
  <w15:docId w15:val="{7C8EFFA2-2635-4772-AB23-D07D2BD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2021-12-01T05:45:00Z</dcterms:created>
  <dcterms:modified xsi:type="dcterms:W3CDTF">2021-12-01T05:47:00Z</dcterms:modified>
</cp:coreProperties>
</file>