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25" w:rsidRPr="001F2D4E" w:rsidRDefault="00A34325" w:rsidP="00A34325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D4E">
        <w:rPr>
          <w:rFonts w:ascii="Times New Roman" w:eastAsia="Times New Roman" w:hAnsi="Times New Roman" w:cs="Times New Roman"/>
          <w:b/>
          <w:sz w:val="28"/>
          <w:szCs w:val="28"/>
        </w:rPr>
        <w:t>ТОРГОВО-ПРОИЗВОДСТВЕННАЯ КОМПАНИЯ В МЕДИАПРОСТРАНСТВЕ</w:t>
      </w:r>
    </w:p>
    <w:p w:rsidR="00A34325" w:rsidRPr="001F2D4E" w:rsidRDefault="00A34325" w:rsidP="00A34325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D4E">
        <w:rPr>
          <w:rFonts w:ascii="Times New Roman" w:eastAsia="Times New Roman" w:hAnsi="Times New Roman" w:cs="Times New Roman"/>
          <w:sz w:val="28"/>
          <w:szCs w:val="28"/>
        </w:rPr>
        <w:t>Шабанова М.</w:t>
      </w:r>
    </w:p>
    <w:p w:rsidR="00A34325" w:rsidRPr="001F2D4E" w:rsidRDefault="00A34325" w:rsidP="00A3432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D4E">
        <w:rPr>
          <w:rFonts w:ascii="Times New Roman" w:eastAsia="Times New Roman" w:hAnsi="Times New Roman" w:cs="Times New Roman"/>
          <w:sz w:val="28"/>
          <w:szCs w:val="28"/>
        </w:rPr>
        <w:t>Научный руководитель: Царева В.Т., преподаватель ГБОУ СПО «СГИПТ»</w:t>
      </w:r>
    </w:p>
    <w:p w:rsidR="00A34325" w:rsidRPr="001F2D4E" w:rsidRDefault="00A34325" w:rsidP="00A343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D067F" w:rsidRPr="001F2D4E" w:rsidRDefault="006D067F" w:rsidP="00A343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D4E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1F2D4E">
        <w:rPr>
          <w:rFonts w:ascii="Times New Roman" w:hAnsi="Times New Roman" w:cs="Times New Roman"/>
          <w:sz w:val="28"/>
          <w:szCs w:val="28"/>
        </w:rPr>
        <w:t xml:space="preserve"> может быть позиционировано как особая реальность, являющаяся частью социального пространства и организующая социальные практики и представления компаний, включенных в систему производства и потребления массовой информации. Рассмотрим этот феномен на примере торгово-производственной компании «</w:t>
      </w:r>
      <w:proofErr w:type="spellStart"/>
      <w:r w:rsidRPr="001F2D4E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1F2D4E">
        <w:rPr>
          <w:rFonts w:ascii="Times New Roman" w:hAnsi="Times New Roman" w:cs="Times New Roman"/>
          <w:sz w:val="28"/>
          <w:szCs w:val="28"/>
        </w:rPr>
        <w:t>».</w:t>
      </w:r>
    </w:p>
    <w:p w:rsidR="0023595B" w:rsidRPr="001F2D4E" w:rsidRDefault="0023595B" w:rsidP="00A343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F2D4E">
        <w:rPr>
          <w:rFonts w:ascii="Times New Roman" w:hAnsi="Times New Roman" w:cs="Times New Roman"/>
          <w:sz w:val="28"/>
          <w:szCs w:val="28"/>
        </w:rPr>
        <w:t>Будучи одним из ведущих брендов в мире потребителей, «</w:t>
      </w:r>
      <w:proofErr w:type="spellStart"/>
      <w:r w:rsidRPr="001F2D4E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1F2D4E">
        <w:rPr>
          <w:rFonts w:ascii="Times New Roman" w:hAnsi="Times New Roman" w:cs="Times New Roman"/>
          <w:sz w:val="28"/>
          <w:szCs w:val="28"/>
        </w:rPr>
        <w:t>» вызывает нема</w:t>
      </w:r>
      <w:r w:rsidR="006D067F" w:rsidRPr="001F2D4E">
        <w:rPr>
          <w:rFonts w:ascii="Times New Roman" w:hAnsi="Times New Roman" w:cs="Times New Roman"/>
          <w:sz w:val="28"/>
          <w:szCs w:val="28"/>
        </w:rPr>
        <w:t xml:space="preserve">лый интерес в </w:t>
      </w:r>
      <w:proofErr w:type="spellStart"/>
      <w:r w:rsidR="006D067F" w:rsidRPr="001F2D4E">
        <w:rPr>
          <w:rFonts w:ascii="Times New Roman" w:hAnsi="Times New Roman" w:cs="Times New Roman"/>
          <w:sz w:val="28"/>
          <w:szCs w:val="28"/>
        </w:rPr>
        <w:t>медиапространсгве</w:t>
      </w:r>
      <w:proofErr w:type="spellEnd"/>
      <w:r w:rsidRPr="001F2D4E">
        <w:rPr>
          <w:rFonts w:ascii="Times New Roman" w:hAnsi="Times New Roman" w:cs="Times New Roman"/>
          <w:sz w:val="28"/>
          <w:szCs w:val="28"/>
        </w:rPr>
        <w:t xml:space="preserve">. Ежедневно этот лидер рынка прохладительных напитков собирает порядка 5 тыс. записей о себе в англоязычном сегменте Мировой Паутины. В связи с этим представляет особый интерес, каким образом компания видит и строит свою стратегию в мире </w:t>
      </w:r>
      <w:proofErr w:type="gramStart"/>
      <w:r w:rsidRPr="001F2D4E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1F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D4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F2D4E">
        <w:rPr>
          <w:rFonts w:ascii="Times New Roman" w:hAnsi="Times New Roman" w:cs="Times New Roman"/>
          <w:sz w:val="28"/>
          <w:szCs w:val="28"/>
        </w:rPr>
        <w:t>?</w:t>
      </w:r>
    </w:p>
    <w:p w:rsidR="0076214E" w:rsidRPr="001F2D4E" w:rsidRDefault="0076214E" w:rsidP="00A343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F2D4E">
        <w:rPr>
          <w:rFonts w:ascii="Times New Roman" w:hAnsi="Times New Roman" w:cs="Times New Roman"/>
          <w:sz w:val="28"/>
          <w:szCs w:val="28"/>
        </w:rPr>
        <w:t xml:space="preserve">Сейчас уже для всех стало очевидным, что самой большой и быстрорастущей библиотекой в мире стала сеть Интернет. В ее дебрях содержится информация по любому вопросу, в том числе и по </w:t>
      </w:r>
      <w:r w:rsidRPr="001F2D4E">
        <w:rPr>
          <w:rFonts w:ascii="Times New Roman" w:hAnsi="Times New Roman" w:cs="Times New Roman"/>
          <w:sz w:val="28"/>
          <w:szCs w:val="28"/>
        </w:rPr>
        <w:lastRenderedPageBreak/>
        <w:t xml:space="preserve">тем, которые интересуют профессиональных рекламистов. Например, по сравнительной оценке тех или иных брендов. Проблема заключается лишь в том, что этой информации так много, и она разбросана по столь различным сайтам, что проанализировать ее вручную и вынести какие-то обоснованные оценки практически невозможно. Определенное решение данной проблемы предлагают методы </w:t>
      </w:r>
      <w:proofErr w:type="gramStart"/>
      <w:r w:rsidRPr="001F2D4E">
        <w:rPr>
          <w:rFonts w:ascii="Times New Roman" w:hAnsi="Times New Roman" w:cs="Times New Roman"/>
          <w:sz w:val="28"/>
          <w:szCs w:val="28"/>
        </w:rPr>
        <w:t>компьютерного</w:t>
      </w:r>
      <w:proofErr w:type="gramEnd"/>
      <w:r w:rsidRPr="001F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D4E"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 w:rsidRPr="001F2D4E">
        <w:rPr>
          <w:rFonts w:ascii="Times New Roman" w:hAnsi="Times New Roman" w:cs="Times New Roman"/>
          <w:sz w:val="28"/>
          <w:szCs w:val="28"/>
        </w:rPr>
        <w:t xml:space="preserve">. Не следует путать их с обычным поиском текстовой информации, реферированием, анализом содержания, истолкованием. Изначально </w:t>
      </w:r>
      <w:proofErr w:type="spellStart"/>
      <w:r w:rsidRPr="001F2D4E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1F2D4E">
        <w:rPr>
          <w:rFonts w:ascii="Times New Roman" w:hAnsi="Times New Roman" w:cs="Times New Roman"/>
          <w:sz w:val="28"/>
          <w:szCs w:val="28"/>
        </w:rPr>
        <w:t xml:space="preserve"> задумывался как объективный метод анализа текстов, результаты которого не зависели бы ни от личности исследователя, ни от того, где и когда этот анализ проводится. Заключается он в выявлении частот появления в тексте определенных, интересующих исследователя характеристик, которые позволяют ему делать некоторые выводы относительно намерений создателя этого текста или возможных реакций адресата.</w:t>
      </w:r>
    </w:p>
    <w:p w:rsidR="0076214E" w:rsidRPr="001F2D4E" w:rsidRDefault="0076214E" w:rsidP="00A343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F2D4E">
        <w:rPr>
          <w:rFonts w:ascii="Times New Roman" w:hAnsi="Times New Roman" w:cs="Times New Roman"/>
          <w:sz w:val="28"/>
          <w:szCs w:val="28"/>
        </w:rPr>
        <w:t xml:space="preserve">На протяжении более чем ста лет существования </w:t>
      </w:r>
      <w:proofErr w:type="spellStart"/>
      <w:r w:rsidRPr="001F2D4E">
        <w:rPr>
          <w:rFonts w:ascii="Times New Roman" w:hAnsi="Times New Roman" w:cs="Times New Roman"/>
          <w:sz w:val="28"/>
          <w:szCs w:val="28"/>
        </w:rPr>
        <w:t>контент-анализа</w:t>
      </w:r>
      <w:proofErr w:type="spellEnd"/>
      <w:r w:rsidRPr="001F2D4E">
        <w:rPr>
          <w:rFonts w:ascii="Times New Roman" w:hAnsi="Times New Roman" w:cs="Times New Roman"/>
          <w:sz w:val="28"/>
          <w:szCs w:val="28"/>
        </w:rPr>
        <w:t xml:space="preserve"> накоплено много примеров его плодотворного применения в социологии, психологии, политологии, рекламы и т.д. Будучи направленным на объективное изучение текстов с целью исследования социальных процессов (объектов, явлений), </w:t>
      </w:r>
      <w:r w:rsidRPr="001F2D4E">
        <w:rPr>
          <w:rFonts w:ascii="Times New Roman" w:hAnsi="Times New Roman" w:cs="Times New Roman"/>
          <w:sz w:val="28"/>
          <w:szCs w:val="28"/>
        </w:rPr>
        <w:lastRenderedPageBreak/>
        <w:t>которые эти тексты представляют, он позволяет не замыкаться в рамках анализируемых текстов, а получать новое знание о внеязыковой реальности.</w:t>
      </w:r>
    </w:p>
    <w:p w:rsidR="00B23028" w:rsidRPr="001F2D4E" w:rsidRDefault="00B23028" w:rsidP="00A343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сравнительный анализ имиджей брендов наиболее популярных газированных напитков, осуществленный на основании вышеупомянутой методики. Учитывая тот факт, что в сети Интернет имеют свои представительства все более или менее крупные производящие и торговые компании, средства массовой информации и рекламные компании, в ней содержатся отчеты о проведенных пресс-конференциях и презентациях, в ней имеются многочисленные форумы и т.д. Такой анализ действительно является представительным и позволяет учесть широкий спектр мнений. Следует еще раз подчеркнуть, что анализироваться будет не сама реклама напитков, а эффекты от ее воздействия на людей. Реальная реклама висит на улицах городов, демонстрируется по ТВ, звучит по радио, в небольшой степени представлена в Интернет. Для того</w:t>
      </w:r>
      <w:proofErr w:type="gramStart"/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человек начал совершать те или иные действия, у него должна иметься или быть искусственно создана потребность, на удовлетворение которой эти действия и будут направлены. Можно сказать, что потребность - это энергетическая оценка деятельности человека. Чем сильнее потребность, </w:t>
      </w:r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 более интенсивна соответствующая деятельность человека.</w:t>
      </w:r>
    </w:p>
    <w:p w:rsidR="00B23028" w:rsidRPr="001F2D4E" w:rsidRDefault="00B23028" w:rsidP="00A343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классификаций потребностей. Мы возьмем их деление </w:t>
      </w:r>
      <w:proofErr w:type="gramStart"/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и внешние. Внутренние потребности, как явствует из их названия, имеют внутреннюю природу и в речи проявляются использованием таких </w:t>
      </w:r>
      <w:proofErr w:type="gramStart"/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"хотеть", "желать", "жажда" и пр. В случае напитков они удовлетворяются, например, в ситуациях, когда люди пьют потому, что хотят утолить жажду. Т.е. действие является самоцелью. Внешние потребности связаны с действиями по их удовлетворению опосредованным образом. В речи они проявляются использованием таких слов как "должен", "необходимо" и пр. Например, какой-то напиток пьют не потому, что он наилучшим образом утоляет жажду, а из-за того, что в нынешнем сезоне он моден, его пить</w:t>
      </w:r>
    </w:p>
    <w:p w:rsidR="00B23028" w:rsidRPr="001F2D4E" w:rsidRDefault="00B23028" w:rsidP="00A343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"стильно". Т.е. внешние потребности являются результатом влияния на человека внешних обстоятельств. Безусловным лидером является </w:t>
      </w:r>
      <w:r w:rsidRPr="001F2D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F2D4E">
        <w:rPr>
          <w:rFonts w:ascii="Times New Roman" w:eastAsia="Times New Roman" w:hAnsi="Times New Roman" w:cs="Times New Roman"/>
          <w:sz w:val="28"/>
          <w:szCs w:val="28"/>
          <w:lang w:val="en-US"/>
        </w:rPr>
        <w:t>Coca</w:t>
      </w:r>
      <w:r w:rsidRPr="001F2D4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F2D4E">
        <w:rPr>
          <w:rFonts w:ascii="Times New Roman" w:eastAsia="Times New Roman" w:hAnsi="Times New Roman" w:cs="Times New Roman"/>
          <w:sz w:val="28"/>
          <w:szCs w:val="28"/>
          <w:lang w:val="en-US"/>
        </w:rPr>
        <w:t>Cola</w:t>
      </w:r>
      <w:r w:rsidRPr="001F2D4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1F2D4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употребление направлено на удовлетворение обоих видов потребностей. Для Пепси-колы выражена лишь внутренняя потребность. Контексты упоминания других напитков характеризуются пониженной нагрузкой на эти категории.</w:t>
      </w:r>
    </w:p>
    <w:p w:rsidR="00503081" w:rsidRPr="001F2D4E" w:rsidRDefault="003A2456" w:rsidP="00A343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F2D4E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E67DE5" w:rsidRPr="001F2D4E">
        <w:rPr>
          <w:rFonts w:ascii="Times New Roman" w:hAnsi="Times New Roman" w:cs="Times New Roman"/>
          <w:sz w:val="28"/>
          <w:szCs w:val="28"/>
        </w:rPr>
        <w:t xml:space="preserve"> </w:t>
      </w:r>
      <w:r w:rsidRPr="001F2D4E">
        <w:rPr>
          <w:rFonts w:ascii="Times New Roman" w:hAnsi="Times New Roman" w:cs="Times New Roman"/>
          <w:sz w:val="28"/>
          <w:szCs w:val="28"/>
        </w:rPr>
        <w:t xml:space="preserve"> умелой политики в области стимулирования сбыта предприятие «</w:t>
      </w:r>
      <w:r w:rsidR="004F6920" w:rsidRPr="001F2D4E">
        <w:rPr>
          <w:rFonts w:ascii="Times New Roman" w:hAnsi="Times New Roman" w:cs="Times New Roman"/>
          <w:sz w:val="28"/>
          <w:szCs w:val="28"/>
        </w:rPr>
        <w:t>Кока-</w:t>
      </w:r>
      <w:r w:rsidR="00E67DE5" w:rsidRPr="001F2D4E">
        <w:rPr>
          <w:rFonts w:ascii="Times New Roman" w:hAnsi="Times New Roman" w:cs="Times New Roman"/>
          <w:sz w:val="28"/>
          <w:szCs w:val="28"/>
        </w:rPr>
        <w:t>К</w:t>
      </w:r>
      <w:r w:rsidRPr="001F2D4E">
        <w:rPr>
          <w:rFonts w:ascii="Times New Roman" w:hAnsi="Times New Roman" w:cs="Times New Roman"/>
          <w:sz w:val="28"/>
          <w:szCs w:val="28"/>
        </w:rPr>
        <w:t xml:space="preserve">ола» </w:t>
      </w:r>
      <w:r w:rsidRPr="001F2D4E">
        <w:rPr>
          <w:rFonts w:ascii="Times New Roman" w:hAnsi="Times New Roman" w:cs="Times New Roman"/>
          <w:sz w:val="28"/>
          <w:szCs w:val="28"/>
        </w:rPr>
        <w:lastRenderedPageBreak/>
        <w:t>достигла невиданных успехов на всех рынках. По мнению</w:t>
      </w:r>
      <w:r w:rsidR="00E67DE5" w:rsidRPr="001F2D4E">
        <w:rPr>
          <w:rFonts w:ascii="Times New Roman" w:hAnsi="Times New Roman" w:cs="Times New Roman"/>
          <w:sz w:val="28"/>
          <w:szCs w:val="28"/>
        </w:rPr>
        <w:t xml:space="preserve"> </w:t>
      </w:r>
      <w:r w:rsidRPr="001F2D4E">
        <w:rPr>
          <w:rFonts w:ascii="Times New Roman" w:hAnsi="Times New Roman" w:cs="Times New Roman"/>
          <w:sz w:val="28"/>
          <w:szCs w:val="28"/>
        </w:rPr>
        <w:t xml:space="preserve"> экспертов</w:t>
      </w:r>
      <w:proofErr w:type="gramStart"/>
      <w:r w:rsidRPr="001F2D4E">
        <w:rPr>
          <w:rFonts w:ascii="Times New Roman" w:hAnsi="Times New Roman" w:cs="Times New Roman"/>
          <w:sz w:val="28"/>
          <w:szCs w:val="28"/>
        </w:rPr>
        <w:t xml:space="preserve"> </w:t>
      </w:r>
      <w:r w:rsidR="00E67DE5" w:rsidRPr="001F2D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7DE5" w:rsidRPr="001F2D4E">
        <w:rPr>
          <w:rFonts w:ascii="Times New Roman" w:hAnsi="Times New Roman" w:cs="Times New Roman"/>
          <w:sz w:val="28"/>
          <w:szCs w:val="28"/>
        </w:rPr>
        <w:t xml:space="preserve"> </w:t>
      </w:r>
      <w:r w:rsidRPr="001F2D4E">
        <w:rPr>
          <w:rFonts w:ascii="Times New Roman" w:hAnsi="Times New Roman" w:cs="Times New Roman"/>
          <w:sz w:val="28"/>
          <w:szCs w:val="28"/>
        </w:rPr>
        <w:t xml:space="preserve"> она является безусловным лидером в свой области, заявив о себе своим покупателям, прежде всего с экранов телевизоров, рекламных щитов.</w:t>
      </w:r>
    </w:p>
    <w:p w:rsidR="004F6920" w:rsidRPr="001F2D4E" w:rsidRDefault="004F6920" w:rsidP="00A343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F2D4E">
        <w:rPr>
          <w:rFonts w:ascii="Times New Roman" w:hAnsi="Times New Roman" w:cs="Times New Roman"/>
          <w:sz w:val="28"/>
          <w:szCs w:val="28"/>
        </w:rPr>
        <w:t xml:space="preserve"> Характерным для фирмы является единство политики в этой области. Она использует одни и те же методы, благодаря которым достигает успеха на любом рынке. Основная политика «Кока-Кола»</w:t>
      </w:r>
      <w:r w:rsidR="00E67DE5" w:rsidRPr="001F2D4E">
        <w:rPr>
          <w:rFonts w:ascii="Times New Roman" w:hAnsi="Times New Roman" w:cs="Times New Roman"/>
          <w:sz w:val="28"/>
          <w:szCs w:val="28"/>
        </w:rPr>
        <w:t xml:space="preserve"> - заставить покупателя постоянно помнить о её существовании.</w:t>
      </w:r>
    </w:p>
    <w:p w:rsidR="00B23028" w:rsidRPr="001F2D4E" w:rsidRDefault="00353414" w:rsidP="00A343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F2D4E">
        <w:rPr>
          <w:rFonts w:ascii="Times New Roman" w:hAnsi="Times New Roman" w:cs="Times New Roman"/>
          <w:sz w:val="28"/>
          <w:szCs w:val="28"/>
        </w:rPr>
        <w:t xml:space="preserve">Другим эффективным, но </w:t>
      </w:r>
      <w:proofErr w:type="gramStart"/>
      <w:r w:rsidRPr="001F2D4E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DE7263" w:rsidRPr="001F2D4E">
        <w:rPr>
          <w:rFonts w:ascii="Times New Roman" w:hAnsi="Times New Roman" w:cs="Times New Roman"/>
          <w:sz w:val="28"/>
          <w:szCs w:val="28"/>
        </w:rPr>
        <w:t xml:space="preserve"> </w:t>
      </w:r>
      <w:r w:rsidRPr="001F2D4E">
        <w:rPr>
          <w:rFonts w:ascii="Times New Roman" w:hAnsi="Times New Roman" w:cs="Times New Roman"/>
          <w:sz w:val="28"/>
          <w:szCs w:val="28"/>
        </w:rPr>
        <w:t xml:space="preserve"> же стандартным методом стимулирования сбыта, является обеспечение покупателя максимально возможной близостью и доступностью. Трудно найти магазин или</w:t>
      </w:r>
      <w:r w:rsidR="00E26086" w:rsidRPr="001F2D4E">
        <w:rPr>
          <w:rFonts w:ascii="Times New Roman" w:hAnsi="Times New Roman" w:cs="Times New Roman"/>
          <w:sz w:val="28"/>
          <w:szCs w:val="28"/>
        </w:rPr>
        <w:t xml:space="preserve"> киоск, где нет</w:t>
      </w:r>
      <w:r w:rsidRPr="001F2D4E">
        <w:rPr>
          <w:rFonts w:ascii="Times New Roman" w:hAnsi="Times New Roman" w:cs="Times New Roman"/>
          <w:sz w:val="28"/>
          <w:szCs w:val="28"/>
        </w:rPr>
        <w:t xml:space="preserve"> </w:t>
      </w:r>
      <w:r w:rsidR="00E26086" w:rsidRPr="001F2D4E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DE7263" w:rsidRPr="001F2D4E">
        <w:rPr>
          <w:rFonts w:ascii="Times New Roman" w:hAnsi="Times New Roman" w:cs="Times New Roman"/>
          <w:sz w:val="28"/>
          <w:szCs w:val="28"/>
        </w:rPr>
        <w:t xml:space="preserve"> компании.</w:t>
      </w:r>
      <w:r w:rsidR="002565E3" w:rsidRPr="001F2D4E">
        <w:rPr>
          <w:rFonts w:ascii="Times New Roman" w:hAnsi="Times New Roman" w:cs="Times New Roman"/>
          <w:sz w:val="28"/>
          <w:szCs w:val="28"/>
        </w:rPr>
        <w:t xml:space="preserve"> Можно ск</w:t>
      </w:r>
      <w:r w:rsidR="006D067F" w:rsidRPr="001F2D4E">
        <w:rPr>
          <w:rFonts w:ascii="Times New Roman" w:hAnsi="Times New Roman" w:cs="Times New Roman"/>
          <w:sz w:val="28"/>
          <w:szCs w:val="28"/>
        </w:rPr>
        <w:t>азать, что компания «Кока-Кола»</w:t>
      </w:r>
      <w:r w:rsidR="002565E3" w:rsidRPr="001F2D4E">
        <w:rPr>
          <w:rFonts w:ascii="Times New Roman" w:hAnsi="Times New Roman" w:cs="Times New Roman"/>
          <w:sz w:val="28"/>
          <w:szCs w:val="28"/>
        </w:rPr>
        <w:t>,</w:t>
      </w:r>
      <w:r w:rsidR="006D067F" w:rsidRPr="001F2D4E">
        <w:rPr>
          <w:rFonts w:ascii="Times New Roman" w:hAnsi="Times New Roman" w:cs="Times New Roman"/>
          <w:sz w:val="28"/>
          <w:szCs w:val="28"/>
        </w:rPr>
        <w:t xml:space="preserve"> </w:t>
      </w:r>
      <w:r w:rsidR="002565E3" w:rsidRPr="001F2D4E">
        <w:rPr>
          <w:rFonts w:ascii="Times New Roman" w:hAnsi="Times New Roman" w:cs="Times New Roman"/>
          <w:sz w:val="28"/>
          <w:szCs w:val="28"/>
        </w:rPr>
        <w:t xml:space="preserve">используя  свою стратегию </w:t>
      </w:r>
      <w:proofErr w:type="gramStart"/>
      <w:r w:rsidR="002565E3" w:rsidRPr="001F2D4E"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 w:rsidR="002565E3" w:rsidRPr="001F2D4E">
        <w:rPr>
          <w:rFonts w:ascii="Times New Roman" w:hAnsi="Times New Roman" w:cs="Times New Roman"/>
          <w:sz w:val="28"/>
          <w:szCs w:val="28"/>
        </w:rPr>
        <w:t xml:space="preserve"> завладеет еще невиданными рынками.</w:t>
      </w:r>
    </w:p>
    <w:sectPr w:rsidR="00B23028" w:rsidRPr="001F2D4E" w:rsidSect="00A34325">
      <w:pgSz w:w="8392" w:h="11907" w:code="11"/>
      <w:pgMar w:top="1134" w:right="1021" w:bottom="1276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D7"/>
    <w:rsid w:val="000747F8"/>
    <w:rsid w:val="001F2D4E"/>
    <w:rsid w:val="0023595B"/>
    <w:rsid w:val="002565E3"/>
    <w:rsid w:val="00353414"/>
    <w:rsid w:val="00397C42"/>
    <w:rsid w:val="003A2456"/>
    <w:rsid w:val="003B7FE9"/>
    <w:rsid w:val="004F0545"/>
    <w:rsid w:val="004F6920"/>
    <w:rsid w:val="00503081"/>
    <w:rsid w:val="00546C25"/>
    <w:rsid w:val="00554B4C"/>
    <w:rsid w:val="00694C64"/>
    <w:rsid w:val="006D067F"/>
    <w:rsid w:val="0076214E"/>
    <w:rsid w:val="0082506A"/>
    <w:rsid w:val="00851357"/>
    <w:rsid w:val="00854830"/>
    <w:rsid w:val="008839D4"/>
    <w:rsid w:val="008A5F63"/>
    <w:rsid w:val="0093170D"/>
    <w:rsid w:val="00953447"/>
    <w:rsid w:val="00A34325"/>
    <w:rsid w:val="00B23028"/>
    <w:rsid w:val="00CE33A5"/>
    <w:rsid w:val="00D140D7"/>
    <w:rsid w:val="00DE7263"/>
    <w:rsid w:val="00E26086"/>
    <w:rsid w:val="00E349AC"/>
    <w:rsid w:val="00E67DE5"/>
    <w:rsid w:val="00EA7D6A"/>
    <w:rsid w:val="00EB5C9E"/>
    <w:rsid w:val="00EC4F5F"/>
    <w:rsid w:val="00EC64AF"/>
    <w:rsid w:val="00F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89B1C-6725-4F74-8E10-4206358C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1</cp:lastModifiedBy>
  <cp:revision>12</cp:revision>
  <dcterms:created xsi:type="dcterms:W3CDTF">2014-12-05T12:58:00Z</dcterms:created>
  <dcterms:modified xsi:type="dcterms:W3CDTF">2015-03-30T11:02:00Z</dcterms:modified>
</cp:coreProperties>
</file>